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1EEA4" w14:textId="77777777" w:rsidR="00106E6E" w:rsidRDefault="00DF791D">
      <w:pPr>
        <w:textAlignment w:val="baseline"/>
        <w:rPr>
          <w:rFonts w:eastAsia="Times New Roman"/>
          <w:color w:val="000000"/>
          <w:sz w:val="24"/>
        </w:rPr>
      </w:pPr>
      <w:r>
        <w:pict w14:anchorId="62D1EEA6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416.45pt;margin-top:30.2pt;width:165.2pt;height:35.5pt;z-index:-251661312;mso-wrap-distance-left:0;mso-wrap-distance-right:0;mso-position-horizontal-relative:page;mso-position-vertical-relative:page" filled="f" stroked="f">
            <v:textbox inset="0,0,0,0">
              <w:txbxContent>
                <w:p w14:paraId="62D1EEB4" w14:textId="6CDA0249" w:rsidR="00106E6E" w:rsidRDefault="002C4C37">
                  <w:pPr>
                    <w:jc w:val="right"/>
                  </w:pPr>
                  <w:r>
                    <w:t>ASPD Form</w:t>
                  </w:r>
                  <w:r w:rsidR="006D1015">
                    <w:t xml:space="preserve">  6-Q</w:t>
                  </w:r>
                </w:p>
                <w:p w14:paraId="62D1EEB5" w14:textId="77777777" w:rsidR="00106E6E" w:rsidRDefault="00106E6E">
                  <w:pPr>
                    <w:spacing w:before="10" w:line="225" w:lineRule="exact"/>
                    <w:ind w:firstLine="576"/>
                    <w:textAlignment w:val="baseline"/>
                    <w:rPr>
                      <w:rFonts w:eastAsia="Times New Roman"/>
                      <w:color w:val="000000"/>
                      <w:spacing w:val="-27"/>
                      <w:sz w:val="20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pict w14:anchorId="62D1EEA7">
          <v:shape id="_x0000_s0" o:spid="_x0000_s1035" type="#_x0000_t202" style="position:absolute;margin-left:48.95pt;margin-top:30pt;width:270pt;height:74.8pt;z-index:-251663360;mso-wrap-distance-left:0;mso-wrap-distance-right:0;mso-position-horizontal-relative:page;mso-position-vertical-relative:page" filled="f" stroked="f">
            <v:textbox inset="0,0,0,0">
              <w:txbxContent>
                <w:p w14:paraId="62D1EEB6" w14:textId="00D28BF5" w:rsidR="00106E6E" w:rsidRDefault="00125442">
                  <w:pPr>
                    <w:tabs>
                      <w:tab w:val="right" w:leader="underscore" w:pos="5328"/>
                    </w:tabs>
                    <w:spacing w:before="427" w:line="270" w:lineRule="exact"/>
                    <w:textAlignment w:val="baseline"/>
                    <w:rPr>
                      <w:rFonts w:eastAsia="Times New Roman"/>
                      <w:color w:val="000000"/>
                      <w:sz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</w:rPr>
                    <w:t>ADCNR - SPD</w:t>
                  </w:r>
                  <w:r w:rsidR="006D1015">
                    <w:rPr>
                      <w:rFonts w:eastAsia="Times New Roman"/>
                      <w:color w:val="000000"/>
                      <w:sz w:val="24"/>
                    </w:rPr>
                    <w:t xml:space="preserve"> Number:</w:t>
                  </w:r>
                  <w:r w:rsidR="006D1015">
                    <w:rPr>
                      <w:rFonts w:eastAsia="Times New Roman"/>
                      <w:color w:val="000000"/>
                      <w:sz w:val="24"/>
                    </w:rPr>
                    <w:tab/>
                    <w:t xml:space="preserve"> </w:t>
                  </w:r>
                </w:p>
                <w:p w14:paraId="62D1EEB7" w14:textId="77777777" w:rsidR="00106E6E" w:rsidRDefault="00106E6E">
                  <w:pPr>
                    <w:tabs>
                      <w:tab w:val="right" w:leader="underscore" w:pos="5328"/>
                    </w:tabs>
                    <w:spacing w:before="148" w:line="270" w:lineRule="exact"/>
                    <w:textAlignment w:val="baseline"/>
                    <w:rPr>
                      <w:rFonts w:eastAsia="Times New Roman"/>
                      <w:color w:val="000000"/>
                      <w:sz w:val="24"/>
                    </w:rPr>
                  </w:pPr>
                </w:p>
                <w:p w14:paraId="62D1EEB8" w14:textId="77777777" w:rsidR="00106E6E" w:rsidRDefault="006D1015">
                  <w:pPr>
                    <w:spacing w:before="148" w:line="225" w:lineRule="exact"/>
                    <w:textAlignment w:val="baseline"/>
                    <w:rPr>
                      <w:rFonts w:eastAsia="Times New Roman"/>
                      <w:color w:val="000000"/>
                      <w:sz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</w:rPr>
                    <w:t>Date of the Construction Contract:</w:t>
                  </w:r>
                </w:p>
              </w:txbxContent>
            </v:textbox>
            <w10:wrap type="square" anchorx="page" anchory="page"/>
          </v:shape>
        </w:pict>
      </w:r>
      <w:r>
        <w:pict w14:anchorId="62D1EEA8">
          <v:shape id="_x0000_s1034" type="#_x0000_t202" style="position:absolute;margin-left:48.95pt;margin-top:104.8pt;width:270pt;height:33.7pt;z-index:-251662336;mso-wrap-distance-left:0;mso-wrap-distance-right:0;mso-position-horizontal-relative:page;mso-position-vertical-relative:page" filled="f" stroked="f">
            <v:textbox inset="0,0,0,0">
              <w:txbxContent>
                <w:p w14:paraId="62D1EEB9" w14:textId="77777777" w:rsidR="00106E6E" w:rsidRDefault="006D1015">
                  <w:pPr>
                    <w:tabs>
                      <w:tab w:val="right" w:leader="underscore" w:pos="5328"/>
                    </w:tabs>
                    <w:spacing w:before="184" w:after="214" w:line="270" w:lineRule="exact"/>
                    <w:textAlignment w:val="baseline"/>
                    <w:rPr>
                      <w:rFonts w:eastAsia="Times New Roman"/>
                      <w:color w:val="000000"/>
                      <w:sz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</w:rPr>
                    <w:t>Surety’s Bond Number:</w:t>
                  </w:r>
                  <w:r>
                    <w:rPr>
                      <w:rFonts w:eastAsia="Times New Roman"/>
                      <w:color w:val="000000"/>
                      <w:sz w:val="24"/>
                    </w:rPr>
                    <w:tab/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 w14:anchorId="62D1EEA9">
          <v:shape id="_x0000_s1032" type="#_x0000_t202" style="position:absolute;margin-left:371.05pt;margin-top:84pt;width:193.65pt;height:40.8pt;z-index:-251660288;mso-wrap-distance-left:0;mso-wrap-distance-right:0;mso-position-horizontal-relative:page;mso-position-vertical-relative:page" filled="f" stroked="f">
            <v:textbox inset="0,0,0,0">
              <w:txbxContent>
                <w:p w14:paraId="62D1EEBA" w14:textId="77777777" w:rsidR="00106E6E" w:rsidRDefault="006D1015">
                  <w:pPr>
                    <w:spacing w:line="405" w:lineRule="exact"/>
                    <w:textAlignment w:val="baseline"/>
                    <w:rPr>
                      <w:rFonts w:eastAsia="Times New Roman"/>
                      <w:color w:val="000000"/>
                      <w:w w:val="105"/>
                      <w:sz w:val="35"/>
                    </w:rPr>
                  </w:pPr>
                  <w:r>
                    <w:rPr>
                      <w:rFonts w:eastAsia="Times New Roman"/>
                      <w:color w:val="000000"/>
                      <w:w w:val="105"/>
                      <w:sz w:val="35"/>
                    </w:rPr>
                    <w:t>CONSENT OF SURETY TO FINAL PAYMENT</w:t>
                  </w:r>
                </w:p>
              </w:txbxContent>
            </v:textbox>
            <w10:wrap type="square" anchorx="page" anchory="page"/>
          </v:shape>
        </w:pict>
      </w:r>
      <w:r>
        <w:pict w14:anchorId="62D1EEAA">
          <v:shape id="_x0000_s1031" type="#_x0000_t202" style="position:absolute;margin-left:51.1pt;margin-top:138.5pt;width:256.6pt;height:83.25pt;z-index:-251659264;mso-wrap-distance-left:0;mso-wrap-distance-right:0;mso-position-horizontal-relative:page;mso-position-vertical-relative:page" filled="f">
            <v:textbox inset="0,0,0,0">
              <w:txbxContent>
                <w:p w14:paraId="62D1EEBB" w14:textId="284FE24A" w:rsidR="00106E6E" w:rsidRDefault="006D1015">
                  <w:pPr>
                    <w:rPr>
                      <w:rFonts w:eastAsia="Courier New"/>
                      <w:b/>
                      <w:bCs/>
                      <w:iCs/>
                      <w:sz w:val="26"/>
                    </w:rPr>
                  </w:pPr>
                  <w:r>
                    <w:t xml:space="preserve">To: </w:t>
                  </w:r>
                  <w:r>
                    <w:rPr>
                      <w:b/>
                      <w:bCs/>
                    </w:rPr>
                    <w:t>Owner,</w:t>
                  </w:r>
                  <w:r>
                    <w:rPr>
                      <w:rFonts w:eastAsia="Courier New"/>
                      <w:b/>
                      <w:bCs/>
                      <w:iCs/>
                      <w:sz w:val="26"/>
                    </w:rPr>
                    <w:t xml:space="preserve"> ALABAMA </w:t>
                  </w:r>
                  <w:r w:rsidR="00125442">
                    <w:rPr>
                      <w:rFonts w:eastAsia="Courier New"/>
                      <w:b/>
                      <w:bCs/>
                      <w:iCs/>
                      <w:sz w:val="26"/>
                    </w:rPr>
                    <w:t>STATE PARKS</w:t>
                  </w:r>
                </w:p>
                <w:p w14:paraId="62D1EEBC" w14:textId="77777777" w:rsidR="00106E6E" w:rsidRDefault="00106E6E">
                  <w:pPr>
                    <w:spacing w:after="1337" w:line="299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24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pict w14:anchorId="62D1EEAB">
          <v:shape id="_x0000_s1030" type="#_x0000_t202" style="position:absolute;margin-left:307.7pt;margin-top:138.5pt;width:260.85pt;height:83.25pt;z-index:-251658240;mso-wrap-distance-left:0;mso-wrap-distance-right:0;mso-position-horizontal-relative:page;mso-position-vertical-relative:page" filled="f">
            <v:textbox inset="0,0,0,0">
              <w:txbxContent>
                <w:p w14:paraId="62D1EEBD" w14:textId="77777777" w:rsidR="00106E6E" w:rsidRDefault="006D1015">
                  <w:pPr>
                    <w:spacing w:after="1366" w:line="270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24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24"/>
                    </w:rPr>
                    <w:t>Project (</w:t>
                  </w:r>
                  <w:r>
                    <w:rPr>
                      <w:rFonts w:eastAsia="Times New Roman"/>
                      <w:i/>
                      <w:color w:val="000000"/>
                      <w:spacing w:val="-11"/>
                      <w:sz w:val="24"/>
                    </w:rPr>
                    <w:t>Same as appears in the Construction Contract</w:t>
                  </w:r>
                  <w:r>
                    <w:rPr>
                      <w:rFonts w:eastAsia="Times New Roman"/>
                      <w:color w:val="000000"/>
                      <w:spacing w:val="-11"/>
                      <w:sz w:val="24"/>
                    </w:rPr>
                    <w:t>):</w:t>
                  </w:r>
                </w:p>
              </w:txbxContent>
            </v:textbox>
            <w10:wrap type="square" anchorx="page" anchory="page"/>
          </v:shape>
        </w:pict>
      </w:r>
      <w:r>
        <w:pict w14:anchorId="62D1EEAC">
          <v:shape id="_x0000_s1029" type="#_x0000_t202" style="position:absolute;margin-left:45.95pt;margin-top:221.75pt;width:524.75pt;height:335.5pt;z-index:-251657216;mso-wrap-distance-left:0;mso-wrap-distance-right:0;mso-position-horizontal-relative:page;mso-position-vertical-relative:page" filled="f" stroked="f">
            <v:textbox inset="0,0,0,0">
              <w:txbxContent>
                <w:p w14:paraId="62D1EEBE" w14:textId="77777777" w:rsidR="00106E6E" w:rsidRDefault="006D1015">
                  <w:pPr>
                    <w:spacing w:before="178" w:line="257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z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</w:rPr>
                    <w:t>In accordance with the provisions of the Contract between the Owner and the Contractor as indicated</w:t>
                  </w:r>
                </w:p>
                <w:p w14:paraId="62D1EEBF" w14:textId="77777777" w:rsidR="00106E6E" w:rsidRDefault="006D1015">
                  <w:pPr>
                    <w:spacing w:line="25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1"/>
                      <w:sz w:val="24"/>
                    </w:rPr>
                  </w:pPr>
                  <w:r>
                    <w:rPr>
                      <w:rFonts w:eastAsia="Times New Roman"/>
                      <w:color w:val="000000"/>
                      <w:spacing w:val="-1"/>
                      <w:sz w:val="24"/>
                    </w:rPr>
                    <w:t>above, the</w:t>
                  </w:r>
                </w:p>
                <w:p w14:paraId="62D1EEC0" w14:textId="77777777" w:rsidR="00106E6E" w:rsidRDefault="006D1015">
                  <w:pPr>
                    <w:spacing w:before="3" w:line="270" w:lineRule="exact"/>
                    <w:ind w:left="288"/>
                    <w:textAlignment w:val="baseline"/>
                    <w:rPr>
                      <w:rFonts w:eastAsia="Times New Roman"/>
                      <w:color w:val="000000"/>
                      <w:spacing w:val="-5"/>
                      <w:sz w:val="24"/>
                    </w:rPr>
                  </w:pPr>
                  <w:r>
                    <w:rPr>
                      <w:rFonts w:eastAsia="Times New Roman"/>
                      <w:color w:val="000000"/>
                      <w:spacing w:val="-5"/>
                      <w:sz w:val="24"/>
                    </w:rPr>
                    <w:t>Surety (</w:t>
                  </w:r>
                  <w:r>
                    <w:rPr>
                      <w:rFonts w:eastAsia="Times New Roman"/>
                      <w:i/>
                      <w:color w:val="000000"/>
                      <w:spacing w:val="-5"/>
                      <w:sz w:val="24"/>
                    </w:rPr>
                    <w:t>Insert name and address of Surety</w:t>
                  </w:r>
                  <w:r>
                    <w:rPr>
                      <w:rFonts w:eastAsia="Times New Roman"/>
                      <w:color w:val="000000"/>
                      <w:spacing w:val="-5"/>
                      <w:sz w:val="24"/>
                    </w:rPr>
                    <w:t>)</w:t>
                  </w:r>
                </w:p>
                <w:p w14:paraId="62D1EEC1" w14:textId="77777777" w:rsidR="00106E6E" w:rsidRDefault="006D1015">
                  <w:pPr>
                    <w:spacing w:before="1281" w:line="270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z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</w:rPr>
                    <w:t>on bond of</w:t>
                  </w:r>
                </w:p>
                <w:p w14:paraId="62D1EEC2" w14:textId="77777777" w:rsidR="00106E6E" w:rsidRDefault="006D1015">
                  <w:pPr>
                    <w:spacing w:before="8" w:line="270" w:lineRule="exact"/>
                    <w:ind w:left="288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24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24"/>
                    </w:rPr>
                    <w:t>Contractor (</w:t>
                  </w:r>
                  <w:r>
                    <w:rPr>
                      <w:rFonts w:eastAsia="Times New Roman"/>
                      <w:i/>
                      <w:color w:val="000000"/>
                      <w:spacing w:val="-4"/>
                      <w:sz w:val="24"/>
                    </w:rPr>
                    <w:t>Insert name and address of Contractor</w:t>
                  </w:r>
                  <w:r>
                    <w:rPr>
                      <w:rFonts w:eastAsia="Times New Roman"/>
                      <w:color w:val="000000"/>
                      <w:spacing w:val="-4"/>
                      <w:sz w:val="24"/>
                    </w:rPr>
                    <w:t>)</w:t>
                  </w:r>
                </w:p>
                <w:p w14:paraId="62D1EEC3" w14:textId="77777777" w:rsidR="00106E6E" w:rsidRDefault="006D1015">
                  <w:pPr>
                    <w:spacing w:before="1300" w:line="255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z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</w:rPr>
                    <w:t>hereby approves of the final payment to the Contractor, and agrees that final payment to the Contractor</w:t>
                  </w:r>
                </w:p>
                <w:p w14:paraId="62D1EEC4" w14:textId="77777777" w:rsidR="00106E6E" w:rsidRDefault="006D1015">
                  <w:pPr>
                    <w:spacing w:line="255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z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</w:rPr>
                    <w:t xml:space="preserve">shall not relieve the Surety of any of its obligations to the Owner. </w:t>
                  </w:r>
                </w:p>
                <w:p w14:paraId="62D1EEC5" w14:textId="77777777" w:rsidR="00106E6E" w:rsidRDefault="006D1015">
                  <w:pPr>
                    <w:spacing w:before="1305" w:after="238" w:line="270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z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</w:rPr>
                    <w:t>as set forth in said Surety’s bond.</w:t>
                  </w:r>
                </w:p>
              </w:txbxContent>
            </v:textbox>
            <w10:wrap type="square" anchorx="page" anchory="page"/>
          </v:shape>
        </w:pict>
      </w:r>
      <w:r>
        <w:pict w14:anchorId="62D1EEAD">
          <v:shape id="_x0000_s1028" type="#_x0000_t202" style="position:absolute;margin-left:45.95pt;margin-top:557.25pt;width:524.75pt;height:168.25pt;z-index:-251656192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7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95"/>
                    <w:gridCol w:w="5228"/>
                  </w:tblGrid>
                  <w:tr w:rsidR="00106E6E" w14:paraId="62D1EEC9" w14:textId="77777777">
                    <w:trPr>
                      <w:trHeight w:hRule="exact" w:val="1138"/>
                    </w:trPr>
                    <w:tc>
                      <w:tcPr>
                        <w:tcW w:w="5195" w:type="dxa"/>
                        <w:tcBorders>
                          <w:bottom w:val="single" w:sz="4" w:space="0" w:color="000000"/>
                        </w:tcBorders>
                      </w:tcPr>
                      <w:p w14:paraId="62D1EEC6" w14:textId="77777777" w:rsidR="00106E6E" w:rsidRDefault="006D1015">
                        <w:pPr>
                          <w:tabs>
                            <w:tab w:val="left" w:leader="underscore" w:pos="3888"/>
                          </w:tabs>
                          <w:spacing w:after="468" w:line="327" w:lineRule="exact"/>
                          <w:textAlignment w:val="baseline"/>
                          <w:rPr>
                            <w:rFonts w:eastAsia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4"/>
                          </w:rPr>
                          <w:t>SIGNED AND SEALED this</w:t>
                        </w:r>
                        <w:r>
                          <w:rPr>
                            <w:rFonts w:eastAsia="Times New Roman"/>
                            <w:color w:val="000000"/>
                            <w:sz w:val="24"/>
                          </w:rPr>
                          <w:tab/>
                          <w:t>day of SURETY:</w:t>
                        </w:r>
                      </w:p>
                    </w:tc>
                    <w:tc>
                      <w:tcPr>
                        <w:tcW w:w="5228" w:type="dxa"/>
                      </w:tcPr>
                      <w:p w14:paraId="62D1EEC7" w14:textId="77777777" w:rsidR="00106E6E" w:rsidRDefault="006D1015">
                        <w:pPr>
                          <w:tabs>
                            <w:tab w:val="left" w:leader="underscore" w:pos="3312"/>
                          </w:tabs>
                          <w:spacing w:line="237" w:lineRule="exact"/>
                          <w:ind w:right="1825"/>
                          <w:jc w:val="right"/>
                          <w:textAlignment w:val="baseline"/>
                          <w:rPr>
                            <w:rFonts w:eastAsia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4"/>
                          </w:rPr>
                          <w:t xml:space="preserve">, </w:t>
                        </w:r>
                        <w:r>
                          <w:rPr>
                            <w:rFonts w:eastAsia="Times New Roman"/>
                            <w:color w:val="000000"/>
                            <w:sz w:val="24"/>
                          </w:rPr>
                          <w:tab/>
                          <w:t>.</w:t>
                        </w:r>
                      </w:p>
                      <w:p w14:paraId="62D1EEC8" w14:textId="77777777" w:rsidR="00106E6E" w:rsidRDefault="006D1015">
                        <w:pPr>
                          <w:spacing w:before="662" w:line="224" w:lineRule="exact"/>
                          <w:ind w:right="1465"/>
                          <w:jc w:val="right"/>
                          <w:textAlignment w:val="baseline"/>
                          <w:rPr>
                            <w:rFonts w:eastAsia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4"/>
                          </w:rPr>
                          <w:t>Seal:</w:t>
                        </w:r>
                      </w:p>
                    </w:tc>
                  </w:tr>
                  <w:tr w:rsidR="00106E6E" w14:paraId="62D1EECE" w14:textId="77777777">
                    <w:trPr>
                      <w:trHeight w:hRule="exact" w:val="1752"/>
                    </w:trPr>
                    <w:tc>
                      <w:tcPr>
                        <w:tcW w:w="519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62D1EECA" w14:textId="77777777" w:rsidR="00106E6E" w:rsidRDefault="006D1015">
                        <w:pPr>
                          <w:spacing w:line="225" w:lineRule="exact"/>
                          <w:ind w:right="1826"/>
                          <w:jc w:val="right"/>
                          <w:textAlignment w:val="baseline"/>
                          <w:rPr>
                            <w:rFonts w:eastAsia="Times New Roman"/>
                            <w:color w:val="000000"/>
                            <w:sz w:val="2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0"/>
                          </w:rPr>
                          <w:t>Company Name</w:t>
                        </w:r>
                      </w:p>
                      <w:p w14:paraId="62D1EECB" w14:textId="77777777" w:rsidR="00106E6E" w:rsidRDefault="006D1015">
                        <w:pPr>
                          <w:spacing w:before="506" w:line="270" w:lineRule="exact"/>
                          <w:textAlignment w:val="baseline"/>
                          <w:rPr>
                            <w:rFonts w:eastAsia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4"/>
                          </w:rPr>
                          <w:t>By</w:t>
                        </w:r>
                      </w:p>
                      <w:p w14:paraId="62D1EECC" w14:textId="77777777" w:rsidR="00106E6E" w:rsidRDefault="006D1015">
                        <w:pPr>
                          <w:spacing w:before="7" w:after="486" w:line="225" w:lineRule="exact"/>
                          <w:ind w:right="836"/>
                          <w:jc w:val="right"/>
                          <w:textAlignment w:val="baseline"/>
                          <w:rPr>
                            <w:rFonts w:eastAsia="Times New Roman"/>
                            <w:color w:val="000000"/>
                            <w:sz w:val="2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0"/>
                          </w:rPr>
                          <w:t>Signature of Authorized Representative</w:t>
                        </w:r>
                      </w:p>
                    </w:tc>
                    <w:tc>
                      <w:tcPr>
                        <w:tcW w:w="5228" w:type="dxa"/>
                      </w:tcPr>
                      <w:p w14:paraId="62D1EECD" w14:textId="77777777" w:rsidR="00106E6E" w:rsidRDefault="00106E6E"/>
                    </w:tc>
                  </w:tr>
                  <w:tr w:rsidR="00106E6E" w14:paraId="62D1EED1" w14:textId="77777777">
                    <w:trPr>
                      <w:trHeight w:hRule="exact" w:val="223"/>
                    </w:trPr>
                    <w:tc>
                      <w:tcPr>
                        <w:tcW w:w="5195" w:type="dxa"/>
                        <w:tcBorders>
                          <w:top w:val="single" w:sz="4" w:space="0" w:color="000000"/>
                        </w:tcBorders>
                        <w:vAlign w:val="center"/>
                      </w:tcPr>
                      <w:p w14:paraId="62D1EECF" w14:textId="77777777" w:rsidR="00106E6E" w:rsidRDefault="006D1015">
                        <w:pPr>
                          <w:spacing w:line="203" w:lineRule="exact"/>
                          <w:ind w:right="1466"/>
                          <w:jc w:val="right"/>
                          <w:textAlignment w:val="baseline"/>
                          <w:rPr>
                            <w:rFonts w:eastAsia="Times New Roman"/>
                            <w:color w:val="000000"/>
                            <w:sz w:val="2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0"/>
                          </w:rPr>
                          <w:t>Printed Name and Title</w:t>
                        </w:r>
                      </w:p>
                    </w:tc>
                    <w:tc>
                      <w:tcPr>
                        <w:tcW w:w="5228" w:type="dxa"/>
                      </w:tcPr>
                      <w:p w14:paraId="62D1EED0" w14:textId="77777777" w:rsidR="00106E6E" w:rsidRDefault="00106E6E"/>
                    </w:tc>
                  </w:tr>
                </w:tbl>
                <w:p w14:paraId="62D1EED2" w14:textId="77777777" w:rsidR="00106E6E" w:rsidRDefault="00106E6E">
                  <w:pPr>
                    <w:spacing w:after="232" w:line="20" w:lineRule="exact"/>
                  </w:pPr>
                </w:p>
              </w:txbxContent>
            </v:textbox>
            <w10:wrap type="square" anchorx="page" anchory="page"/>
          </v:shape>
        </w:pict>
      </w:r>
      <w:r>
        <w:pict w14:anchorId="62D1EEAE">
          <v:shape id="_x0000_s1027" type="#_x0000_t202" style="position:absolute;margin-left:45.95pt;margin-top:725.5pt;width:524.75pt;height:22.5pt;z-index:-251655168;mso-wrap-distance-left:0;mso-wrap-distance-right:0;mso-position-horizontal-relative:page;mso-position-vertical-relative:page" filled="f" stroked="f">
            <v:textbox inset="0,0,0,0">
              <w:txbxContent>
                <w:p w14:paraId="62D1EED3" w14:textId="77777777" w:rsidR="00106E6E" w:rsidRDefault="006D1015">
                  <w:pPr>
                    <w:spacing w:before="23" w:after="2" w:line="206" w:lineRule="exact"/>
                    <w:ind w:left="648" w:right="216" w:hanging="576"/>
                    <w:textAlignment w:val="baseline"/>
                    <w:rPr>
                      <w:rFonts w:eastAsia="Times New Roman"/>
                      <w:color w:val="000000"/>
                      <w:sz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</w:rPr>
                    <w:t>Note: Original Power of Attorney for the Surety’s signatory shall be furnished with each original form.</w:t>
                  </w:r>
                </w:p>
              </w:txbxContent>
            </v:textbox>
            <w10:wrap type="square" anchorx="page" anchory="page"/>
          </v:shape>
        </w:pict>
      </w:r>
      <w:r>
        <w:pict w14:anchorId="62D1EEAF">
          <v:line id="_x0000_s1026" style="position:absolute;z-index:251662336;mso-position-horizontal-relative:page;mso-position-vertical-relative:page" from="219.1pt,105.35pt" to="312.05pt,105.35pt" strokeweight=".95pt">
            <w10:wrap anchorx="page" anchory="page"/>
          </v:line>
        </w:pict>
      </w:r>
    </w:p>
    <w:sectPr w:rsidR="00106E6E">
      <w:pgSz w:w="12240" w:h="15840"/>
      <w:pgMar w:top="312" w:right="826" w:bottom="502" w:left="9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1EEB2" w14:textId="77777777" w:rsidR="00106E6E" w:rsidRDefault="006D1015">
      <w:r>
        <w:separator/>
      </w:r>
    </w:p>
  </w:endnote>
  <w:endnote w:type="continuationSeparator" w:id="0">
    <w:p w14:paraId="62D1EEB3" w14:textId="77777777" w:rsidR="00106E6E" w:rsidRDefault="006D1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ourier New">
    <w:charset w:val="00"/>
    <w:pitch w:val="fixed"/>
    <w:family w:val="modern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1EEB0" w14:textId="77777777" w:rsidR="00106E6E" w:rsidRDefault="00106E6E"/>
  </w:footnote>
  <w:footnote w:type="continuationSeparator" w:id="0">
    <w:p w14:paraId="62D1EEB1" w14:textId="77777777" w:rsidR="00106E6E" w:rsidRDefault="006D10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E6E"/>
    <w:rsid w:val="00106E6E"/>
    <w:rsid w:val="00125442"/>
    <w:rsid w:val="002C4C37"/>
    <w:rsid w:val="006D1015"/>
    <w:rsid w:val="00DF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2D1EEA4"/>
  <w15:docId w15:val="{C027AFED-BB80-4318-9EA0-15CA47FA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fId" Type="http://schemas.openxmlformats.org/wordprocessingml/2006/fontTable" Target="fontTable0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 H A N D F I R M D B ! 7 4 3 9 4 9 0 . 1 < / d o c u m e n t i d >  
     < s e n d e r i d > V B I C E < / s e n d e r i d >  
     < s e n d e r e m a i l > V B I C E @ H A N D F I R M . C O M < / s e n d e r e m a i l >  
     < l a s t m o d i f i e d > 2 0 2 1 - 0 8 - 1 3 T 1 3 : 0 4 : 0 0 . 0 0 0 0 0 0 0 - 0 5 : 0 0 < / l a s t m o d i f i e d >  
     < d a t a b a s e > H A N D F I R M D B < / d a t a b a s e >  
 < / p r o p e r t i e s > 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2510FC736EF2458B4548BA510A67AA" ma:contentTypeVersion="16" ma:contentTypeDescription="Create a new document." ma:contentTypeScope="" ma:versionID="36b1c8cdb36e0d49ae17a5cabacbf6dd">
  <xsd:schema xmlns:xsd="http://www.w3.org/2001/XMLSchema" xmlns:xs="http://www.w3.org/2001/XMLSchema" xmlns:p="http://schemas.microsoft.com/office/2006/metadata/properties" xmlns:ns1="http://schemas.microsoft.com/sharepoint/v3" xmlns:ns2="7945de15-1fd6-413f-a549-641d3262f5c5" xmlns:ns3="0127c727-c3e2-4085-a3d1-2811d2c3b960" targetNamespace="http://schemas.microsoft.com/office/2006/metadata/properties" ma:root="true" ma:fieldsID="8460a287ece7f7cc03931815c4b51cec" ns1:_="" ns2:_="" ns3:_="">
    <xsd:import namespace="http://schemas.microsoft.com/sharepoint/v3"/>
    <xsd:import namespace="7945de15-1fd6-413f-a549-641d3262f5c5"/>
    <xsd:import namespace="0127c727-c3e2-4085-a3d1-2811d2c3b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45de15-1fd6-413f-a549-641d3262f5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5dbdce9-60e9-41e5-8608-85a453d288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7c727-c3e2-4085-a3d1-2811d2c3b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7876c2-dd9c-41c6-8023-36a7accb3b23}" ma:internalName="TaxCatchAll" ma:showField="CatchAllData" ma:web="0127c727-c3e2-4085-a3d1-2811d2c3b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45de15-1fd6-413f-a549-641d3262f5c5">
      <Terms xmlns="http://schemas.microsoft.com/office/infopath/2007/PartnerControls"/>
    </lcf76f155ced4ddcb4097134ff3c332f>
    <TaxCatchAll xmlns="0127c727-c3e2-4085-a3d1-2811d2c3b960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1DFFE0E-FE05-419A-8529-9468348777C0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1CE08D10-E162-405D-8391-14C89702F333}"/>
</file>

<file path=customXml/itemProps3.xml><?xml version="1.0" encoding="utf-8"?>
<ds:datastoreItem xmlns:ds="http://schemas.openxmlformats.org/officeDocument/2006/customXml" ds:itemID="{8D11105B-8FFC-4157-8972-846E8F8893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A5B133-83F9-4FC6-9816-5ECF9135B5A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C-20_Consent_of_Surety.pdf</dc:title>
  <dc:creator>vbice</dc:creator>
  <cp:lastModifiedBy>Capps, Matthew</cp:lastModifiedBy>
  <cp:revision>2</cp:revision>
  <dcterms:created xsi:type="dcterms:W3CDTF">2022-08-10T14:31:00Z</dcterms:created>
  <dcterms:modified xsi:type="dcterms:W3CDTF">2022-08-10T14:31:00Z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0x0101000D2510FC736EF2458B4548BA510A67AA</vt:lpwstr>
  </property>
</Properties>
</file>